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D379C" w:rsidRPr="00335236">
        <w:rPr>
          <w:rFonts w:eastAsia="Calibri"/>
          <w:sz w:val="22"/>
          <w:szCs w:val="21"/>
          <w:lang w:eastAsia="en-US"/>
        </w:rPr>
        <w:t>ТАУШАН ҚҰТТЫБАЙ ЖАРЫЛҒАСЫНҰЛЫ</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proofErr w:type="gramStart"/>
      <w:r w:rsidR="00DD379C" w:rsidRPr="00335236">
        <w:rPr>
          <w:rFonts w:eastAsia="Calibri"/>
          <w:sz w:val="22"/>
          <w:szCs w:val="21"/>
          <w:lang w:eastAsia="en-US"/>
        </w:rPr>
        <w:t>Ак-коль</w:t>
      </w:r>
      <w:proofErr w:type="gramEnd"/>
      <w:r w:rsidR="000963EE" w:rsidRPr="00B73271">
        <w:rPr>
          <w:rFonts w:eastAsia="Calibri"/>
          <w:sz w:val="22"/>
          <w:szCs w:val="21"/>
          <w:lang w:eastAsia="en-US"/>
        </w:rPr>
        <w:t>"</w:t>
      </w:r>
      <w:bookmarkEnd w:id="0"/>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D379C" w:rsidRPr="00335236">
        <w:rPr>
          <w:rFonts w:eastAsia="Calibri"/>
          <w:sz w:val="22"/>
          <w:szCs w:val="21"/>
          <w:lang w:eastAsia="en-US"/>
        </w:rPr>
        <w:t>990940003625</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D379C" w:rsidRPr="00335236">
        <w:rPr>
          <w:rFonts w:eastAsia="Calibri"/>
          <w:b/>
          <w:sz w:val="22"/>
          <w:szCs w:val="21"/>
          <w:lang w:eastAsia="en-US"/>
        </w:rPr>
        <w:t>12.04.2016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D379C"/>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2016-03-16T09:57:00Z</dcterms:created>
  <dcterms:modified xsi:type="dcterms:W3CDTF">2016-03-16T09:57:00Z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